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6B76">
      <w:pPr>
        <w:keepNext w:val="0"/>
        <w:keepLines w:val="0"/>
        <w:widowControl w:val="0"/>
        <w:suppressLineNumbers w:val="0"/>
        <w:autoSpaceDE w:val="0"/>
        <w:autoSpaceDN/>
        <w:spacing w:before="312" w:beforeLines="100" w:beforeAutospacing="0" w:after="312" w:afterLines="100" w:afterAutospacing="0" w:line="580" w:lineRule="exact"/>
        <w:ind w:left="0" w:right="0"/>
        <w:jc w:val="center"/>
        <w:rPr>
          <w:rFonts w:hint="eastAsia" w:ascii="宋体" w:hAnsi="宋体" w:eastAsia="方正小标宋简体" w:cs="方正小标宋简体"/>
          <w:kern w:val="2"/>
          <w:sz w:val="44"/>
          <w:szCs w:val="44"/>
        </w:rPr>
      </w:pPr>
      <w:r>
        <w:rPr>
          <w:rFonts w:hint="eastAsia" w:ascii="方正小标宋简体" w:hAnsi="方正小标宋简体" w:eastAsia="方正小标宋简体" w:cs="方正小标宋简体"/>
          <w:b w:val="0"/>
          <w:bCs/>
          <w:kern w:val="2"/>
          <w:sz w:val="44"/>
          <w:szCs w:val="44"/>
          <w:lang w:val="en-US" w:eastAsia="zh-CN" w:bidi="ar"/>
        </w:rPr>
        <w:t>著作权确认书</w:t>
      </w:r>
    </w:p>
    <w:p w14:paraId="0058BB35">
      <w:pPr>
        <w:keepNext w:val="0"/>
        <w:keepLines w:val="0"/>
        <w:widowControl w:val="0"/>
        <w:suppressLineNumbers w:val="0"/>
        <w:topLinePunct/>
        <w:autoSpaceDE w:val="0"/>
        <w:autoSpaceDN/>
        <w:spacing w:before="0" w:beforeAutospacing="0" w:after="0" w:afterAutospacing="0" w:line="580" w:lineRule="exact"/>
        <w:ind w:left="0" w:right="0" w:firstLine="640" w:firstLineChars="200"/>
        <w:contextualSpacing/>
        <w:jc w:val="both"/>
        <w:rPr>
          <w:rFonts w:hint="eastAsia" w:ascii="宋体" w:hAnsi="宋体" w:eastAsia="仿宋_GB2312" w:cs="仿宋_GB2312"/>
          <w:kern w:val="2"/>
          <w:sz w:val="32"/>
          <w:szCs w:val="32"/>
        </w:rPr>
      </w:pPr>
      <w:r>
        <w:rPr>
          <w:rFonts w:hint="eastAsia" w:ascii="仿宋_GB2312" w:hAnsi="宋体" w:eastAsia="仿宋_GB2312" w:cs="仿宋_GB2312"/>
          <w:kern w:val="2"/>
          <w:sz w:val="32"/>
          <w:szCs w:val="32"/>
          <w:lang w:val="en-US" w:eastAsia="zh-CN" w:bidi="ar"/>
        </w:rPr>
        <w:t>贵州省第十二届运动会会歌、会徽、吉祥物、口号的应征作品是贵州省第十二届运动会黔南州筹备委员会新闻宣传部委托创作的作品。受托人根据《中华人民共和国著作权法》以及贵州省第十二届运动会征集工作的规定创作会歌、会徽、吉祥物、口号。入选、入围作品的</w:t>
      </w:r>
      <w:r>
        <w:rPr>
          <w:rFonts w:hint="eastAsia" w:ascii="仿宋_GB2312" w:hAnsi="Calibri" w:eastAsia="仿宋_GB2312" w:cs="仿宋_GB2312"/>
          <w:kern w:val="2"/>
          <w:sz w:val="32"/>
          <w:szCs w:val="32"/>
          <w:lang w:val="en-US" w:eastAsia="zh-CN" w:bidi="ar"/>
        </w:rPr>
        <w:t>著作权人为委托人：</w:t>
      </w:r>
      <w:r>
        <w:rPr>
          <w:rFonts w:hint="eastAsia" w:ascii="仿宋_GB2312" w:hAnsi="宋体" w:eastAsia="仿宋_GB2312" w:cs="仿宋_GB2312"/>
          <w:color w:val="C00000"/>
          <w:kern w:val="2"/>
          <w:sz w:val="32"/>
          <w:szCs w:val="32"/>
          <w:lang w:val="en-US" w:eastAsia="zh-CN" w:bidi="ar"/>
        </w:rPr>
        <w:t>贵州省第十二届运动会黔南州筹委会</w:t>
      </w:r>
      <w:r>
        <w:rPr>
          <w:rFonts w:hint="eastAsia" w:ascii="仿宋_GB2312" w:hAnsi="Calibri" w:eastAsia="仿宋_GB2312" w:cs="仿宋_GB2312"/>
          <w:kern w:val="2"/>
          <w:sz w:val="32"/>
          <w:szCs w:val="32"/>
          <w:lang w:val="en-US" w:eastAsia="zh-CN" w:bidi="ar"/>
        </w:rPr>
        <w:t>，其著作权属于委托人所有，受托人不享有作品的著作权。受托人依照《中华人民共和国著作权法》的规定以及</w:t>
      </w:r>
      <w:bookmarkStart w:id="0" w:name="_GoBack"/>
      <w:bookmarkEnd w:id="0"/>
      <w:r>
        <w:rPr>
          <w:rFonts w:hint="eastAsia" w:ascii="仿宋_GB2312" w:hAnsi="Calibri" w:eastAsia="仿宋_GB2312" w:cs="仿宋_GB2312"/>
          <w:kern w:val="2"/>
          <w:sz w:val="32"/>
          <w:szCs w:val="32"/>
          <w:lang w:val="en-US" w:eastAsia="zh-CN" w:bidi="ar"/>
        </w:rPr>
        <w:t>同委托人的约定履行义务。委托人可以在适当时间、通过适当方式公布创作者的姓名，并根据征集启事对入选、入围作品创作者颁发荣誉证书。</w:t>
      </w:r>
    </w:p>
    <w:p w14:paraId="27865FD6">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宋体" w:hAnsi="宋体" w:eastAsia="仿宋_GB2312" w:cs="仿宋_GB2312"/>
          <w:kern w:val="2"/>
          <w:sz w:val="32"/>
          <w:szCs w:val="32"/>
        </w:rPr>
      </w:pPr>
      <w:r>
        <w:rPr>
          <w:rFonts w:hint="eastAsia" w:ascii="仿宋_GB2312" w:hAnsi="宋体" w:eastAsia="仿宋_GB2312" w:cs="仿宋_GB2312"/>
          <w:kern w:val="2"/>
          <w:sz w:val="32"/>
          <w:szCs w:val="32"/>
          <w:lang w:val="en-US" w:eastAsia="zh-CN" w:bidi="ar"/>
        </w:rPr>
        <w:t>受托人提交的作品必须是原创作品，未侵犯任何他人的任何知识产权。如有违反，由此产生的后果将由受托人自行承担。</w:t>
      </w:r>
    </w:p>
    <w:p w14:paraId="45B63619">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宋体" w:hAnsi="宋体" w:eastAsia="仿宋_GB2312" w:cs="仿宋_GB2312"/>
          <w:kern w:val="2"/>
          <w:sz w:val="32"/>
          <w:szCs w:val="32"/>
        </w:rPr>
      </w:pPr>
      <w:r>
        <w:rPr>
          <w:rFonts w:hint="eastAsia" w:ascii="仿宋_GB2312" w:hAnsi="宋体" w:eastAsia="仿宋_GB2312" w:cs="仿宋_GB2312"/>
          <w:kern w:val="2"/>
          <w:sz w:val="32"/>
          <w:szCs w:val="32"/>
          <w:lang w:val="en-US" w:eastAsia="zh-CN" w:bidi="ar"/>
        </w:rPr>
        <w:t>受托人同意并遵守以上约定。</w:t>
      </w:r>
      <w:r>
        <w:rPr>
          <w:rFonts w:hint="eastAsia" w:ascii="宋体" w:hAnsi="宋体" w:eastAsia="仿宋_GB2312" w:cs="仿宋_GB2312"/>
          <w:kern w:val="2"/>
          <w:sz w:val="32"/>
          <w:szCs w:val="32"/>
          <w:lang w:val="en-US" w:eastAsia="zh-CN" w:bidi="ar"/>
        </w:rPr>
        <w:t xml:space="preserve">                        </w:t>
      </w:r>
    </w:p>
    <w:p w14:paraId="27E160EC">
      <w:pPr>
        <w:keepNext w:val="0"/>
        <w:keepLines w:val="0"/>
        <w:widowControl w:val="0"/>
        <w:suppressLineNumbers w:val="0"/>
        <w:autoSpaceDE w:val="0"/>
        <w:autoSpaceDN/>
        <w:spacing w:before="0" w:beforeAutospacing="0" w:after="0" w:afterAutospacing="0" w:line="580" w:lineRule="exact"/>
        <w:ind w:left="0" w:right="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14:paraId="7511FDA5">
      <w:pPr>
        <w:keepNext w:val="0"/>
        <w:keepLines w:val="0"/>
        <w:widowControl w:val="0"/>
        <w:suppressLineNumbers w:val="0"/>
        <w:autoSpaceDE w:val="0"/>
        <w:autoSpaceDN/>
        <w:spacing w:before="0" w:beforeAutospacing="0" w:after="0" w:afterAutospacing="0" w:line="580" w:lineRule="exact"/>
        <w:ind w:left="0" w:right="0" w:firstLine="2880" w:firstLineChars="900"/>
        <w:jc w:val="both"/>
        <w:rPr>
          <w:rFonts w:hint="eastAsia" w:ascii="宋体" w:hAnsi="宋体" w:eastAsia="仿宋_GB2312" w:cs="仿宋_GB2312"/>
          <w:kern w:val="2"/>
          <w:sz w:val="32"/>
          <w:szCs w:val="32"/>
        </w:rPr>
      </w:pPr>
      <w:r>
        <w:rPr>
          <w:rFonts w:hint="eastAsia" w:ascii="仿宋_GB2312" w:hAnsi="宋体" w:eastAsia="仿宋_GB2312" w:cs="仿宋_GB2312"/>
          <w:kern w:val="2"/>
          <w:sz w:val="32"/>
          <w:szCs w:val="32"/>
          <w:lang w:val="en-US" w:eastAsia="zh-CN" w:bidi="ar"/>
        </w:rPr>
        <w:t>受托人（个人签名或单位签章）：</w:t>
      </w:r>
    </w:p>
    <w:p w14:paraId="358E449E">
      <w:pPr>
        <w:keepNext w:val="0"/>
        <w:keepLines w:val="0"/>
        <w:widowControl w:val="0"/>
        <w:suppressLineNumbers w:val="0"/>
        <w:autoSpaceDE w:val="0"/>
        <w:autoSpaceDN/>
        <w:spacing w:before="0" w:beforeAutospacing="0" w:after="0" w:afterAutospacing="0" w:line="580" w:lineRule="exact"/>
        <w:ind w:left="0" w:right="0" w:firstLine="5760" w:firstLineChars="1800"/>
        <w:jc w:val="both"/>
        <w:rPr>
          <w:rFonts w:hint="eastAsia" w:ascii="宋体" w:hAnsi="宋体" w:eastAsia="仿宋_GB2312" w:cs="仿宋_GB2312"/>
          <w:kern w:val="2"/>
          <w:sz w:val="32"/>
          <w:szCs w:val="32"/>
        </w:rPr>
      </w:pPr>
      <w:r>
        <w:rPr>
          <w:rFonts w:hint="eastAsia" w:ascii="仿宋_GB2312" w:hAnsi="宋体" w:eastAsia="仿宋_GB2312" w:cs="仿宋_GB2312"/>
          <w:kern w:val="2"/>
          <w:sz w:val="32"/>
          <w:szCs w:val="32"/>
          <w:lang w:val="en-US" w:eastAsia="zh-CN" w:bidi="ar"/>
        </w:rPr>
        <w:t>年</w:t>
      </w:r>
      <w:r>
        <w:rPr>
          <w:rFonts w:hint="eastAsia" w:ascii="宋体" w:hAnsi="宋体" w:eastAsia="仿宋_GB2312" w:cs="仿宋_GB2312"/>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月</w:t>
      </w:r>
      <w:r>
        <w:rPr>
          <w:rFonts w:hint="eastAsia" w:ascii="宋体" w:hAnsi="宋体" w:eastAsia="仿宋_GB2312" w:cs="仿宋_GB2312"/>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日</w:t>
      </w:r>
    </w:p>
    <w:p w14:paraId="2415F7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DQwMjU5ZjY0YjIzZjU4MmUwMThjM2IwOWJhZTMifQ=="/>
    <w:docVar w:name="KSO_WPS_MARK_KEY" w:val="4f541db2-fb2a-475d-b617-a005325c228b"/>
  </w:docVars>
  <w:rsids>
    <w:rsidRoot w:val="043F0FE7"/>
    <w:rsid w:val="043F0FE7"/>
    <w:rsid w:val="18B50746"/>
    <w:rsid w:val="25B813BD"/>
    <w:rsid w:val="56D4050E"/>
    <w:rsid w:val="591D2D5D"/>
    <w:rsid w:val="6DF523F6"/>
    <w:rsid w:val="72F9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349</Characters>
  <Lines>0</Lines>
  <Paragraphs>0</Paragraphs>
  <TotalTime>5</TotalTime>
  <ScaleCrop>false</ScaleCrop>
  <LinksUpToDate>false</LinksUpToDate>
  <CharactersWithSpaces>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2025-02-26T11:52:00Z</dcterms:created>
  <dc:creator>雨味儿</dc:creator>
  <cp:lastModifiedBy>鲸落</cp:lastModifiedBy>
  <dcterms:modified xsi:type="dcterms:W3CDTF">2025-03-31T08:43:14Z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A94F415603AB4F09A162B092516F756F_13</vt:lpwstr>
  </property>
  <property fmtid="{D5CDD505-2E9C-101B-9397-08002B2CF9AE}" pid="4" name="KSOTemplateDocerSaveRecord">
    <vt:lpwstr>eyJoZGlkIjoiN2RkODhiYTgzMThkOWJkZmU1NjYwMDg1MTk4N2RmZWYiLCJ1c2VySWQiOiIzMzQ5ODgyODUifQ==</vt:lpwstr>
  </property>
</Properties>
</file>